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570" w:rsidRDefault="00627570" w:rsidP="00627570">
      <w:pPr>
        <w:spacing w:before="100" w:beforeAutospacing="1" w:after="100" w:afterAutospacing="1" w:line="240" w:lineRule="auto"/>
        <w:ind w:firstLine="0"/>
        <w:jc w:val="left"/>
        <w:rPr>
          <w:rFonts w:cs="Simplified Arabic"/>
          <w:sz w:val="28"/>
          <w:szCs w:val="28"/>
          <w:rtl/>
          <w:lang w:bidi="ar-EG"/>
        </w:rPr>
      </w:pPr>
      <w:r w:rsidRPr="00FF1880">
        <w:rPr>
          <w:rFonts w:ascii="Simplified Arabic" w:hAnsi="Simplified Arabic" w:cs="Simplified Arabic"/>
          <w:b/>
          <w:bCs/>
          <w:sz w:val="32"/>
          <w:szCs w:val="32"/>
          <w:rtl/>
          <w:lang w:bidi="ar-EG"/>
        </w:rPr>
        <w:t>أثر اختلاف أدوات بيئات التعلم الشخصية في</w:t>
      </w:r>
      <w:r w:rsidRPr="00FF1880">
        <w:rPr>
          <w:rFonts w:ascii="Simplified Arabic" w:hAnsi="Simplified Arabic" w:cs="Simplified Arabic" w:hint="cs"/>
          <w:b/>
          <w:bCs/>
          <w:sz w:val="32"/>
          <w:szCs w:val="32"/>
          <w:rtl/>
          <w:lang w:bidi="ar-EG"/>
        </w:rPr>
        <w:t xml:space="preserve"> </w:t>
      </w:r>
      <w:r w:rsidRPr="00FF1880">
        <w:rPr>
          <w:rFonts w:ascii="Simplified Arabic" w:hAnsi="Simplified Arabic" w:cs="Simplified Arabic"/>
          <w:b/>
          <w:bCs/>
          <w:sz w:val="32"/>
          <w:szCs w:val="32"/>
          <w:rtl/>
          <w:lang w:bidi="ar-EG"/>
        </w:rPr>
        <w:t xml:space="preserve">تنمية مهارات </w:t>
      </w:r>
      <w:r w:rsidRPr="00FF1880">
        <w:rPr>
          <w:rFonts w:ascii="Simplified Arabic" w:hAnsi="Simplified Arabic" w:cs="Simplified Arabic" w:hint="cs"/>
          <w:b/>
          <w:bCs/>
          <w:sz w:val="32"/>
          <w:szCs w:val="32"/>
          <w:rtl/>
          <w:lang w:bidi="ar-EG"/>
        </w:rPr>
        <w:t>انتاج</w:t>
      </w:r>
      <w:r w:rsidRPr="00FF1880">
        <w:rPr>
          <w:rFonts w:ascii="Simplified Arabic" w:hAnsi="Simplified Arabic" w:cs="Simplified Arabic"/>
          <w:b/>
          <w:bCs/>
          <w:sz w:val="32"/>
          <w:szCs w:val="32"/>
          <w:rtl/>
          <w:lang w:bidi="ar-EG"/>
        </w:rPr>
        <w:t xml:space="preserve"> الكتاب الالكترونى لدى طلاب تكنولوجيا التعليم</w:t>
      </w:r>
      <w:r w:rsidRPr="00FF1880">
        <w:rPr>
          <w:rFonts w:ascii="Simplified Arabic" w:hAnsi="Simplified Arabic" w:cs="Simplified Arabic" w:hint="cs"/>
          <w:b/>
          <w:bCs/>
          <w:sz w:val="32"/>
          <w:szCs w:val="32"/>
          <w:rtl/>
          <w:lang w:bidi="ar-EG"/>
        </w:rPr>
        <w:t xml:space="preserve"> بكلية التربيه النوعية</w:t>
      </w:r>
      <w:r>
        <w:rPr>
          <w:rFonts w:cs="Simplified Arabic" w:hint="cs"/>
          <w:sz w:val="28"/>
          <w:szCs w:val="28"/>
          <w:rtl/>
          <w:lang w:bidi="ar-EG"/>
        </w:rPr>
        <w:t>.</w:t>
      </w:r>
    </w:p>
    <w:p w:rsidR="00627570" w:rsidRPr="00FF1880" w:rsidRDefault="00627570" w:rsidP="00627570">
      <w:pPr>
        <w:spacing w:before="100" w:beforeAutospacing="1" w:after="100" w:afterAutospacing="1" w:line="240" w:lineRule="auto"/>
        <w:ind w:firstLine="0"/>
        <w:jc w:val="left"/>
        <w:rPr>
          <w:rFonts w:cs="Simplified Arabic"/>
          <w:b/>
          <w:bCs/>
          <w:sz w:val="28"/>
          <w:szCs w:val="28"/>
          <w:rtl/>
          <w:lang w:bidi="ar-EG"/>
        </w:rPr>
      </w:pPr>
      <w:r w:rsidRPr="00FF1880">
        <w:rPr>
          <w:rFonts w:cs="Simplified Arabic" w:hint="cs"/>
          <w:b/>
          <w:bCs/>
          <w:sz w:val="28"/>
          <w:szCs w:val="28"/>
          <w:rtl/>
          <w:lang w:bidi="ar-EG"/>
        </w:rPr>
        <w:t>يهدف البحث الى:</w:t>
      </w:r>
    </w:p>
    <w:p w:rsidR="00627570" w:rsidRPr="00FF1880" w:rsidRDefault="00627570" w:rsidP="00627570">
      <w:pPr>
        <w:pStyle w:val="ListParagraph"/>
        <w:numPr>
          <w:ilvl w:val="0"/>
          <w:numId w:val="1"/>
        </w:numPr>
        <w:spacing w:before="100" w:beforeAutospacing="1" w:after="100" w:afterAutospacing="1" w:line="240" w:lineRule="auto"/>
        <w:rPr>
          <w:rFonts w:ascii="Times New Roman" w:eastAsia="SimSun" w:hAnsi="Times New Roman" w:cs="Simplified Arabic"/>
          <w:sz w:val="24"/>
          <w:szCs w:val="24"/>
          <w:lang w:eastAsia="zh-CN"/>
        </w:rPr>
      </w:pPr>
      <w:r w:rsidRPr="00FF1880">
        <w:rPr>
          <w:rFonts w:ascii="Times New Roman" w:eastAsia="SimSun" w:hAnsi="Times New Roman" w:cs="Simplified Arabic"/>
          <w:sz w:val="24"/>
          <w:szCs w:val="24"/>
          <w:rtl/>
          <w:lang w:eastAsia="zh-CN"/>
        </w:rPr>
        <w:t xml:space="preserve">سوف يسعى البحث الحالى إلى مواجهة الضعف القائم لدى طلاب تكنولوجيا التعليم فى تصميم </w:t>
      </w:r>
      <w:r w:rsidRPr="00FF1880">
        <w:rPr>
          <w:rFonts w:ascii="Times New Roman" w:eastAsia="SimSun" w:hAnsi="Times New Roman" w:cs="Simplified Arabic" w:hint="cs"/>
          <w:sz w:val="24"/>
          <w:szCs w:val="24"/>
          <w:rtl/>
          <w:lang w:eastAsia="zh-CN"/>
        </w:rPr>
        <w:t xml:space="preserve">وانتاج </w:t>
      </w:r>
      <w:r w:rsidRPr="00FF1880">
        <w:rPr>
          <w:rFonts w:ascii="Times New Roman" w:eastAsia="SimSun" w:hAnsi="Times New Roman" w:cs="Simplified Arabic"/>
          <w:sz w:val="24"/>
          <w:szCs w:val="24"/>
          <w:rtl/>
          <w:lang w:eastAsia="zh-CN"/>
        </w:rPr>
        <w:t>الكتاب الالكترونى  ، وذلك لما تمثله هذه المهارات من أهمية كبيرة لديهم كونها من المهارات التى تتوافق مع طبيعة عملهم  كتقنيات جديدة يمكن استخدامها لخدمة العملية التعليمية</w:t>
      </w:r>
    </w:p>
    <w:p w:rsidR="00627570" w:rsidRDefault="00627570" w:rsidP="00627570">
      <w:pPr>
        <w:pStyle w:val="ListParagraph"/>
        <w:numPr>
          <w:ilvl w:val="0"/>
          <w:numId w:val="1"/>
        </w:numPr>
        <w:spacing w:before="100" w:beforeAutospacing="1" w:after="100" w:afterAutospacing="1" w:line="240" w:lineRule="auto"/>
        <w:rPr>
          <w:rFonts w:ascii="Times New Roman" w:eastAsia="SimSun" w:hAnsi="Times New Roman" w:cs="Simplified Arabic"/>
          <w:sz w:val="24"/>
          <w:szCs w:val="24"/>
          <w:lang w:eastAsia="zh-CN"/>
        </w:rPr>
      </w:pPr>
      <w:r w:rsidRPr="00FF1880">
        <w:rPr>
          <w:rFonts w:ascii="Times New Roman" w:eastAsia="SimSun" w:hAnsi="Times New Roman" w:cs="Simplified Arabic"/>
          <w:sz w:val="24"/>
          <w:szCs w:val="24"/>
          <w:rtl/>
          <w:lang w:eastAsia="zh-CN"/>
        </w:rPr>
        <w:t xml:space="preserve"> تصميم بيئة تعلم شخصية لتنمية الجانب المعرفى والأدائى المرتبط بمهارات تصميم الكتاب الالكترونى لدى طلاب تكنولوجيا التعليم باستخدام أدوات التواصل الاجتماعي (الفيس بوك والمدونة) وأدوات المعتمدة على الوسائط (الفليكر والتدوين الصوتي ).</w:t>
      </w:r>
    </w:p>
    <w:p w:rsidR="00627570" w:rsidRPr="00FF1880" w:rsidRDefault="00627570" w:rsidP="00627570">
      <w:pPr>
        <w:spacing w:before="100" w:beforeAutospacing="1" w:after="100" w:afterAutospacing="1" w:line="240" w:lineRule="auto"/>
        <w:ind w:firstLine="0"/>
        <w:jc w:val="left"/>
        <w:rPr>
          <w:rFonts w:cs="Simplified Arabic"/>
          <w:b/>
          <w:bCs/>
          <w:sz w:val="28"/>
          <w:szCs w:val="28"/>
          <w:rtl/>
          <w:lang w:bidi="ar-EG"/>
        </w:rPr>
      </w:pPr>
      <w:r w:rsidRPr="00FF1880">
        <w:rPr>
          <w:rFonts w:cs="Simplified Arabic" w:hint="cs"/>
          <w:b/>
          <w:bCs/>
          <w:sz w:val="28"/>
          <w:szCs w:val="28"/>
          <w:rtl/>
          <w:lang w:bidi="ar-EG"/>
        </w:rPr>
        <w:t>حدود البحث:</w:t>
      </w:r>
    </w:p>
    <w:p w:rsidR="00627570" w:rsidRPr="00FF1880" w:rsidRDefault="00627570" w:rsidP="00627570">
      <w:pPr>
        <w:numPr>
          <w:ilvl w:val="0"/>
          <w:numId w:val="2"/>
        </w:numPr>
        <w:spacing w:before="60" w:line="240" w:lineRule="auto"/>
        <w:ind w:right="0"/>
        <w:rPr>
          <w:rFonts w:ascii="Simplified Arabic" w:hAnsi="Simplified Arabic" w:cs="Simplified Arabic"/>
          <w:sz w:val="24"/>
          <w:szCs w:val="24"/>
        </w:rPr>
      </w:pPr>
      <w:r w:rsidRPr="00FF1880">
        <w:rPr>
          <w:rFonts w:ascii="Simplified Arabic" w:hAnsi="Simplified Arabic" w:cs="Simplified Arabic"/>
          <w:sz w:val="24"/>
          <w:szCs w:val="24"/>
          <w:rtl/>
        </w:rPr>
        <w:t>حدود بشرية: عينة من طلاب تكنولوجيا التعليم بكلية التربية جامعة بنها وعددهم (60)</w:t>
      </w:r>
      <w:r w:rsidRPr="00FF1880">
        <w:rPr>
          <w:rFonts w:ascii="Simplified Arabic" w:hAnsi="Simplified Arabic" w:cs="Simplified Arabic" w:hint="cs"/>
          <w:sz w:val="24"/>
          <w:szCs w:val="24"/>
          <w:rtl/>
        </w:rPr>
        <w:t>.</w:t>
      </w:r>
    </w:p>
    <w:p w:rsidR="00627570" w:rsidRPr="00FF1880" w:rsidRDefault="00627570" w:rsidP="00627570">
      <w:pPr>
        <w:numPr>
          <w:ilvl w:val="0"/>
          <w:numId w:val="2"/>
        </w:numPr>
        <w:spacing w:before="60" w:line="240" w:lineRule="auto"/>
        <w:ind w:right="0"/>
        <w:rPr>
          <w:rFonts w:ascii="Simplified Arabic" w:hAnsi="Simplified Arabic" w:cs="Simplified Arabic"/>
          <w:sz w:val="24"/>
          <w:szCs w:val="24"/>
        </w:rPr>
      </w:pPr>
      <w:r w:rsidRPr="00FF1880">
        <w:rPr>
          <w:rFonts w:ascii="Simplified Arabic" w:hAnsi="Simplified Arabic" w:cs="Simplified Arabic"/>
          <w:sz w:val="24"/>
          <w:szCs w:val="24"/>
          <w:rtl/>
        </w:rPr>
        <w:t xml:space="preserve">حدود موضوعية: </w:t>
      </w:r>
      <w:r w:rsidRPr="00FF1880">
        <w:rPr>
          <w:rFonts w:cs="Simplified Arabic"/>
          <w:sz w:val="24"/>
          <w:szCs w:val="24"/>
          <w:rtl/>
          <w:lang w:bidi="ar-EG"/>
        </w:rPr>
        <w:t>(الفيس بوك والمدونة)</w:t>
      </w:r>
      <w:r w:rsidRPr="00FF1880">
        <w:rPr>
          <w:rFonts w:cs="Simplified Arabic" w:hint="cs"/>
          <w:sz w:val="24"/>
          <w:szCs w:val="24"/>
          <w:rtl/>
          <w:lang w:bidi="ar-EG"/>
        </w:rPr>
        <w:t xml:space="preserve"> </w:t>
      </w:r>
      <w:r w:rsidRPr="00FF1880">
        <w:rPr>
          <w:rFonts w:cs="Simplified Arabic"/>
          <w:sz w:val="24"/>
          <w:szCs w:val="24"/>
          <w:rtl/>
          <w:lang w:bidi="ar-EG"/>
        </w:rPr>
        <w:t>وال</w:t>
      </w:r>
      <w:r w:rsidRPr="00FF1880">
        <w:rPr>
          <w:rFonts w:cs="Simplified Arabic"/>
          <w:sz w:val="24"/>
          <w:szCs w:val="24"/>
          <w:rtl/>
        </w:rPr>
        <w:t xml:space="preserve">أدوات المعتمدة على الوسائط </w:t>
      </w:r>
    </w:p>
    <w:p w:rsidR="00627570" w:rsidRPr="00FF1880" w:rsidRDefault="00627570" w:rsidP="00627570">
      <w:pPr>
        <w:spacing w:before="60" w:line="240" w:lineRule="auto"/>
        <w:ind w:left="750" w:right="750" w:firstLine="0"/>
        <w:rPr>
          <w:rFonts w:ascii="Simplified Arabic" w:hAnsi="Simplified Arabic" w:cs="Simplified Arabic"/>
          <w:sz w:val="24"/>
          <w:szCs w:val="24"/>
        </w:rPr>
      </w:pPr>
      <w:r w:rsidRPr="00FF1880">
        <w:rPr>
          <w:rFonts w:cs="Simplified Arabic"/>
          <w:sz w:val="24"/>
          <w:szCs w:val="24"/>
          <w:rtl/>
        </w:rPr>
        <w:t xml:space="preserve">(الفليكر والتدوين الصوتي ) </w:t>
      </w:r>
      <w:r w:rsidRPr="00FF1880">
        <w:rPr>
          <w:rFonts w:ascii="Simplified Arabic" w:hAnsi="Simplified Arabic" w:cs="Simplified Arabic"/>
          <w:sz w:val="24"/>
          <w:szCs w:val="24"/>
          <w:rtl/>
        </w:rPr>
        <w:t xml:space="preserve">– مهارات </w:t>
      </w:r>
      <w:r w:rsidRPr="00FF1880">
        <w:rPr>
          <w:rFonts w:ascii="Simplified Arabic" w:hAnsi="Simplified Arabic" w:cs="Simplified Arabic"/>
          <w:sz w:val="24"/>
          <w:szCs w:val="24"/>
          <w:rtl/>
          <w:lang w:bidi="ar-EG"/>
        </w:rPr>
        <w:t xml:space="preserve">تصميم الكتاب الالكترونى  </w:t>
      </w:r>
      <w:r w:rsidRPr="00FF1880">
        <w:rPr>
          <w:rFonts w:ascii="Simplified Arabic" w:hAnsi="Simplified Arabic" w:cs="Simplified Arabic"/>
          <w:sz w:val="24"/>
          <w:szCs w:val="24"/>
          <w:rtl/>
        </w:rPr>
        <w:t>.</w:t>
      </w:r>
    </w:p>
    <w:p w:rsidR="00627570" w:rsidRDefault="00627570" w:rsidP="00627570">
      <w:pPr>
        <w:numPr>
          <w:ilvl w:val="0"/>
          <w:numId w:val="2"/>
        </w:numPr>
        <w:spacing w:before="60" w:line="240" w:lineRule="auto"/>
        <w:ind w:right="0"/>
        <w:rPr>
          <w:rFonts w:ascii="Simplified Arabic" w:hAnsi="Simplified Arabic" w:cs="Simplified Arabic"/>
          <w:sz w:val="24"/>
          <w:szCs w:val="24"/>
        </w:rPr>
      </w:pPr>
      <w:r w:rsidRPr="00FF1880">
        <w:rPr>
          <w:rFonts w:ascii="Simplified Arabic" w:hAnsi="Simplified Arabic" w:cs="Simplified Arabic"/>
          <w:sz w:val="24"/>
          <w:szCs w:val="24"/>
          <w:rtl/>
        </w:rPr>
        <w:t>حدود مكانية: كلية التربية النوعية- جامعة بنها.</w:t>
      </w:r>
    </w:p>
    <w:p w:rsidR="00627570" w:rsidRPr="00FF1880" w:rsidRDefault="00627570" w:rsidP="00627570">
      <w:pPr>
        <w:spacing w:before="100" w:beforeAutospacing="1" w:after="100" w:afterAutospacing="1" w:line="240" w:lineRule="auto"/>
        <w:ind w:firstLine="0"/>
        <w:jc w:val="left"/>
        <w:rPr>
          <w:rFonts w:cs="Simplified Arabic"/>
          <w:b/>
          <w:bCs/>
          <w:sz w:val="28"/>
          <w:szCs w:val="28"/>
          <w:lang w:bidi="ar-EG"/>
        </w:rPr>
      </w:pPr>
      <w:r w:rsidRPr="00FF1880">
        <w:rPr>
          <w:rFonts w:cs="Simplified Arabic" w:hint="cs"/>
          <w:b/>
          <w:bCs/>
          <w:sz w:val="28"/>
          <w:szCs w:val="28"/>
          <w:rtl/>
          <w:lang w:bidi="ar-EG"/>
        </w:rPr>
        <w:t>ادوات البحث:</w:t>
      </w:r>
    </w:p>
    <w:p w:rsidR="00627570" w:rsidRPr="00FF1880" w:rsidRDefault="00627570" w:rsidP="00627570">
      <w:pPr>
        <w:pStyle w:val="ListParagraph"/>
        <w:numPr>
          <w:ilvl w:val="1"/>
          <w:numId w:val="3"/>
        </w:numPr>
        <w:spacing w:line="240" w:lineRule="auto"/>
        <w:rPr>
          <w:rFonts w:ascii="Simplified Arabic" w:hAnsi="Simplified Arabic" w:cs="Simplified Arabic"/>
          <w:sz w:val="24"/>
          <w:szCs w:val="24"/>
        </w:rPr>
      </w:pPr>
      <w:r w:rsidRPr="00FF1880">
        <w:rPr>
          <w:rFonts w:ascii="Simplified Arabic" w:hAnsi="Simplified Arabic" w:cs="Simplified Arabic"/>
          <w:sz w:val="24"/>
          <w:szCs w:val="24"/>
          <w:rtl/>
        </w:rPr>
        <w:t>اختبار تحصيلى يقيس الجانب المعرفى المرتبط بمهارات  تصميم الكتب الالكترونية - إعداد الباحث-.</w:t>
      </w:r>
    </w:p>
    <w:p w:rsidR="00627570" w:rsidRPr="00FF1880" w:rsidRDefault="00627570" w:rsidP="00627570">
      <w:pPr>
        <w:pStyle w:val="ListParagraph"/>
        <w:numPr>
          <w:ilvl w:val="1"/>
          <w:numId w:val="3"/>
        </w:numPr>
        <w:spacing w:line="240" w:lineRule="auto"/>
        <w:rPr>
          <w:rFonts w:ascii="Simplified Arabic" w:hAnsi="Simplified Arabic" w:cs="Simplified Arabic"/>
          <w:sz w:val="24"/>
          <w:szCs w:val="24"/>
        </w:rPr>
      </w:pPr>
      <w:r w:rsidRPr="00FF1880">
        <w:rPr>
          <w:rFonts w:ascii="Simplified Arabic" w:hAnsi="Simplified Arabic" w:cs="Simplified Arabic"/>
          <w:sz w:val="24"/>
          <w:szCs w:val="24"/>
          <w:rtl/>
        </w:rPr>
        <w:t>بطاقة ملاحظة الأداء العملى لطلاب تكنولوجيا التعليم لمهارات تصميم الكتب الالكترونية  إعداد الباحث</w:t>
      </w:r>
      <w:r>
        <w:rPr>
          <w:rFonts w:ascii="Simplified Arabic" w:hAnsi="Simplified Arabic" w:cs="Simplified Arabic" w:hint="cs"/>
          <w:sz w:val="24"/>
          <w:szCs w:val="24"/>
          <w:rtl/>
        </w:rPr>
        <w:t xml:space="preserve"> </w:t>
      </w:r>
    </w:p>
    <w:p w:rsidR="00627570" w:rsidRDefault="00627570" w:rsidP="00627570">
      <w:pPr>
        <w:pStyle w:val="ListParagraph"/>
        <w:numPr>
          <w:ilvl w:val="1"/>
          <w:numId w:val="3"/>
        </w:numPr>
        <w:spacing w:line="240" w:lineRule="auto"/>
        <w:rPr>
          <w:rFonts w:ascii="Simplified Arabic" w:hAnsi="Simplified Arabic" w:cs="Simplified Arabic"/>
          <w:sz w:val="24"/>
          <w:szCs w:val="24"/>
        </w:rPr>
      </w:pPr>
      <w:r w:rsidRPr="00FF1880">
        <w:rPr>
          <w:rFonts w:ascii="Simplified Arabic" w:hAnsi="Simplified Arabic" w:cs="Simplified Arabic" w:hint="cs"/>
          <w:sz w:val="24"/>
          <w:szCs w:val="24"/>
          <w:rtl/>
        </w:rPr>
        <w:t xml:space="preserve">بطاقة تقييم جودة منتج الكتاب الالكترونى من خلال الطلاب </w:t>
      </w:r>
    </w:p>
    <w:p w:rsidR="00627570" w:rsidRPr="005B000E" w:rsidRDefault="00627570" w:rsidP="00627570">
      <w:pPr>
        <w:tabs>
          <w:tab w:val="left" w:pos="7377"/>
        </w:tabs>
        <w:bidi w:val="0"/>
        <w:spacing w:line="240" w:lineRule="auto"/>
        <w:rPr>
          <w:rFonts w:eastAsiaTheme="minorHAnsi" w:cs="Simplified Arabic"/>
          <w:sz w:val="24"/>
          <w:szCs w:val="24"/>
          <w:lang w:bidi="ar-EG"/>
        </w:rPr>
      </w:pPr>
    </w:p>
    <w:p w:rsidR="00627570" w:rsidRPr="00FC7FA9" w:rsidRDefault="00627570" w:rsidP="00627570">
      <w:pPr>
        <w:spacing w:line="240" w:lineRule="auto"/>
        <w:ind w:firstLine="0"/>
        <w:rPr>
          <w:rFonts w:ascii="Simplified Arabic" w:hAnsi="Simplified Arabic" w:cs="Simplified Arabic"/>
          <w:b/>
          <w:bCs/>
          <w:sz w:val="28"/>
          <w:szCs w:val="28"/>
          <w:rtl/>
          <w:lang w:bidi="ar-EG"/>
        </w:rPr>
      </w:pPr>
      <w:r w:rsidRPr="00FC7FA9">
        <w:rPr>
          <w:rFonts w:ascii="Simplified Arabic" w:hAnsi="Simplified Arabic" w:cs="Simplified Arabic"/>
          <w:b/>
          <w:bCs/>
          <w:sz w:val="28"/>
          <w:szCs w:val="28"/>
          <w:rtl/>
          <w:lang w:bidi="ar-EG"/>
        </w:rPr>
        <w:t>متغيرات البحث:-</w:t>
      </w:r>
    </w:p>
    <w:p w:rsidR="00627570" w:rsidRPr="00CE4E29" w:rsidRDefault="00627570" w:rsidP="00627570">
      <w:pPr>
        <w:spacing w:line="240" w:lineRule="auto"/>
        <w:rPr>
          <w:rFonts w:ascii="Simplified Arabic" w:hAnsi="Simplified Arabic" w:cs="Simplified Arabic"/>
          <w:sz w:val="28"/>
          <w:szCs w:val="28"/>
          <w:rtl/>
          <w:lang w:bidi="ar-EG"/>
        </w:rPr>
      </w:pPr>
      <w:r w:rsidRPr="00CE4E29">
        <w:rPr>
          <w:rFonts w:ascii="Simplified Arabic" w:hAnsi="Simplified Arabic" w:cs="Simplified Arabic"/>
          <w:sz w:val="28"/>
          <w:szCs w:val="28"/>
          <w:rtl/>
          <w:lang w:bidi="ar-EG"/>
        </w:rPr>
        <w:t>يشتمل البحث الحالى على المتغيرات الآتيه:</w:t>
      </w:r>
    </w:p>
    <w:p w:rsidR="00627570" w:rsidRPr="00E57111" w:rsidRDefault="00627570" w:rsidP="00627570">
      <w:pPr>
        <w:pStyle w:val="ListParagraph"/>
        <w:spacing w:before="100" w:beforeAutospacing="1" w:after="100" w:afterAutospacing="1" w:line="240" w:lineRule="auto"/>
        <w:ind w:firstLine="0"/>
        <w:rPr>
          <w:rFonts w:eastAsia="Times New Roman" w:cs="Simplified Arabic"/>
          <w:sz w:val="32"/>
          <w:szCs w:val="32"/>
          <w:lang w:bidi="ar-EG"/>
        </w:rPr>
      </w:pPr>
      <w:r>
        <w:rPr>
          <w:rFonts w:ascii="Simplified Arabic" w:hAnsi="Simplified Arabic" w:hint="cs"/>
          <w:sz w:val="24"/>
          <w:szCs w:val="24"/>
          <w:u w:val="single"/>
          <w:rtl/>
        </w:rPr>
        <w:t>1</w:t>
      </w:r>
      <w:r w:rsidRPr="00E57111">
        <w:rPr>
          <w:rFonts w:ascii="Simplified Arabic" w:hAnsi="Simplified Arabic"/>
          <w:sz w:val="24"/>
          <w:szCs w:val="24"/>
          <w:u w:val="single"/>
          <w:rtl/>
        </w:rPr>
        <w:t xml:space="preserve">- </w:t>
      </w:r>
      <w:r w:rsidRPr="00E57111">
        <w:rPr>
          <w:rFonts w:ascii="Simplified Arabic" w:hAnsi="Simplified Arabic"/>
          <w:sz w:val="28"/>
          <w:szCs w:val="28"/>
          <w:u w:val="single"/>
          <w:rtl/>
        </w:rPr>
        <w:t xml:space="preserve">المتغير المستقل </w:t>
      </w:r>
      <w:r w:rsidRPr="00E57111">
        <w:rPr>
          <w:rFonts w:ascii="Simplified Arabic" w:hAnsi="Simplified Arabic"/>
          <w:sz w:val="28"/>
          <w:szCs w:val="28"/>
          <w:u w:val="single"/>
        </w:rPr>
        <w:t>: Independent variable</w:t>
      </w:r>
    </w:p>
    <w:p w:rsidR="00627570" w:rsidRPr="00A70461" w:rsidRDefault="00627570" w:rsidP="00627570">
      <w:pPr>
        <w:pStyle w:val="ListParagraph"/>
        <w:spacing w:before="100" w:beforeAutospacing="1" w:after="100" w:afterAutospacing="1" w:line="240" w:lineRule="auto"/>
        <w:rPr>
          <w:rFonts w:eastAsia="Times New Roman" w:cs="Simplified Arabic"/>
          <w:sz w:val="28"/>
          <w:szCs w:val="28"/>
          <w:lang w:bidi="ar-EG"/>
        </w:rPr>
      </w:pPr>
      <w:r w:rsidRPr="00A70461">
        <w:rPr>
          <w:rFonts w:eastAsia="Times New Roman" w:cs="Simplified Arabic"/>
          <w:sz w:val="28"/>
          <w:szCs w:val="28"/>
          <w:rtl/>
          <w:lang w:bidi="ar-EG"/>
        </w:rPr>
        <w:t>أدوات بيئات التعلم الشخصية</w:t>
      </w:r>
      <w:r>
        <w:rPr>
          <w:rFonts w:eastAsia="Times New Roman" w:cs="Simplified Arabic"/>
          <w:sz w:val="28"/>
          <w:szCs w:val="28"/>
          <w:rtl/>
          <w:lang w:bidi="ar-EG"/>
        </w:rPr>
        <w:t>:</w:t>
      </w:r>
    </w:p>
    <w:p w:rsidR="00627570" w:rsidRPr="00A70461" w:rsidRDefault="00627570" w:rsidP="00627570">
      <w:pPr>
        <w:pStyle w:val="ListParagraph"/>
        <w:numPr>
          <w:ilvl w:val="0"/>
          <w:numId w:val="4"/>
        </w:numPr>
        <w:spacing w:before="100" w:beforeAutospacing="1" w:after="100" w:afterAutospacing="1" w:line="240" w:lineRule="auto"/>
        <w:rPr>
          <w:rFonts w:cs="Simplified Arabic"/>
          <w:sz w:val="28"/>
          <w:szCs w:val="28"/>
          <w:lang w:bidi="ar-EG"/>
        </w:rPr>
      </w:pPr>
      <w:r w:rsidRPr="00A70461">
        <w:rPr>
          <w:rFonts w:cs="Simplified Arabic"/>
          <w:sz w:val="28"/>
          <w:szCs w:val="28"/>
          <w:rtl/>
          <w:lang w:bidi="ar-EG"/>
        </w:rPr>
        <w:t>أدوات التواصل ال</w:t>
      </w:r>
      <w:r>
        <w:rPr>
          <w:rFonts w:cs="Simplified Arabic"/>
          <w:sz w:val="28"/>
          <w:szCs w:val="28"/>
          <w:rtl/>
          <w:lang w:bidi="ar-EG"/>
        </w:rPr>
        <w:t>اجتماعي</w:t>
      </w:r>
      <w:r w:rsidRPr="00A70461">
        <w:rPr>
          <w:rFonts w:cs="Simplified Arabic"/>
          <w:sz w:val="28"/>
          <w:szCs w:val="28"/>
          <w:rtl/>
          <w:lang w:bidi="ar-EG"/>
        </w:rPr>
        <w:t xml:space="preserve"> (الفيس بوك والمدونة).</w:t>
      </w:r>
    </w:p>
    <w:p w:rsidR="00627570" w:rsidRPr="00277207" w:rsidRDefault="00627570" w:rsidP="00627570">
      <w:pPr>
        <w:pStyle w:val="ListParagraph"/>
        <w:numPr>
          <w:ilvl w:val="0"/>
          <w:numId w:val="4"/>
        </w:numPr>
        <w:spacing w:before="100" w:beforeAutospacing="1" w:after="100" w:afterAutospacing="1" w:line="240" w:lineRule="auto"/>
        <w:rPr>
          <w:rFonts w:cs="Simplified Arabic"/>
          <w:sz w:val="28"/>
          <w:szCs w:val="28"/>
          <w:rtl/>
          <w:lang w:bidi="ar-EG"/>
        </w:rPr>
      </w:pPr>
      <w:r w:rsidRPr="00A70461">
        <w:rPr>
          <w:rFonts w:cs="Simplified Arabic"/>
          <w:sz w:val="28"/>
          <w:szCs w:val="28"/>
          <w:rtl/>
          <w:lang w:bidi="ar-EG"/>
        </w:rPr>
        <w:t xml:space="preserve">الأدوات المعتمدة على الوسائط ( الفليكر والتدوين </w:t>
      </w:r>
      <w:r>
        <w:rPr>
          <w:rFonts w:cs="Simplified Arabic"/>
          <w:sz w:val="28"/>
          <w:szCs w:val="28"/>
          <w:rtl/>
          <w:lang w:bidi="ar-EG"/>
        </w:rPr>
        <w:t>الصوتي</w:t>
      </w:r>
      <w:r w:rsidRPr="00A70461">
        <w:rPr>
          <w:rFonts w:cs="Simplified Arabic"/>
          <w:sz w:val="28"/>
          <w:szCs w:val="28"/>
          <w:rtl/>
          <w:lang w:bidi="ar-EG"/>
        </w:rPr>
        <w:t>).</w:t>
      </w:r>
    </w:p>
    <w:p w:rsidR="00627570" w:rsidRPr="005B000E" w:rsidRDefault="00627570" w:rsidP="00627570">
      <w:pPr>
        <w:pStyle w:val="Style1"/>
        <w:spacing w:before="80" w:after="80" w:line="240" w:lineRule="auto"/>
        <w:ind w:left="360" w:firstLine="0"/>
        <w:rPr>
          <w:rFonts w:eastAsiaTheme="minorHAnsi" w:cs="Simplified Arabic"/>
          <w:sz w:val="28"/>
          <w:szCs w:val="28"/>
          <w:rtl/>
          <w:lang w:bidi="ar-EG"/>
        </w:rPr>
      </w:pPr>
      <w:r w:rsidRPr="005B000E">
        <w:rPr>
          <w:rFonts w:eastAsiaTheme="minorHAnsi" w:cs="Simplified Arabic" w:hint="cs"/>
          <w:sz w:val="28"/>
          <w:szCs w:val="28"/>
          <w:rtl/>
          <w:lang w:bidi="ar-EG"/>
        </w:rPr>
        <w:t xml:space="preserve">   2 </w:t>
      </w:r>
      <w:r w:rsidRPr="005B000E">
        <w:rPr>
          <w:rFonts w:eastAsiaTheme="minorHAnsi" w:cs="Simplified Arabic"/>
          <w:sz w:val="28"/>
          <w:szCs w:val="28"/>
          <w:rtl/>
          <w:lang w:bidi="ar-EG"/>
        </w:rPr>
        <w:t xml:space="preserve">- المتغير التابع </w:t>
      </w:r>
      <w:r w:rsidRPr="005B000E">
        <w:rPr>
          <w:rFonts w:eastAsiaTheme="minorHAnsi" w:cs="Simplified Arabic"/>
          <w:sz w:val="28"/>
          <w:szCs w:val="28"/>
          <w:lang w:bidi="ar-EG"/>
        </w:rPr>
        <w:t>:Dependent variables</w:t>
      </w:r>
    </w:p>
    <w:p w:rsidR="00627570" w:rsidRPr="005B000E" w:rsidRDefault="00627570" w:rsidP="00627570">
      <w:pPr>
        <w:pStyle w:val="a"/>
        <w:spacing w:line="240" w:lineRule="auto"/>
        <w:ind w:left="746" w:firstLine="0"/>
        <w:rPr>
          <w:rFonts w:eastAsiaTheme="minorHAnsi" w:cs="Simplified Arabic"/>
          <w:sz w:val="28"/>
          <w:szCs w:val="28"/>
          <w:rtl/>
          <w:lang w:bidi="ar-EG"/>
        </w:rPr>
      </w:pPr>
      <w:r w:rsidRPr="005B000E">
        <w:rPr>
          <w:rFonts w:eastAsiaTheme="minorHAnsi" w:cs="Simplified Arabic"/>
          <w:sz w:val="28"/>
          <w:szCs w:val="28"/>
          <w:rtl/>
          <w:lang w:bidi="ar-EG"/>
        </w:rPr>
        <w:lastRenderedPageBreak/>
        <w:t xml:space="preserve">1- التحصيل المعرفى المرتبط بمهارات تصميم الكتاب الالكترونى  . </w:t>
      </w:r>
    </w:p>
    <w:p w:rsidR="00627570" w:rsidRPr="005B000E" w:rsidRDefault="00627570" w:rsidP="00627570">
      <w:pPr>
        <w:pStyle w:val="a"/>
        <w:spacing w:line="240" w:lineRule="auto"/>
        <w:ind w:left="746" w:firstLine="0"/>
        <w:rPr>
          <w:rFonts w:eastAsiaTheme="minorHAnsi" w:cs="Simplified Arabic"/>
          <w:sz w:val="28"/>
          <w:szCs w:val="28"/>
          <w:rtl/>
          <w:lang w:bidi="ar-EG"/>
        </w:rPr>
      </w:pPr>
      <w:r w:rsidRPr="005B000E">
        <w:rPr>
          <w:rFonts w:eastAsiaTheme="minorHAnsi" w:cs="Simplified Arabic"/>
          <w:sz w:val="28"/>
          <w:szCs w:val="28"/>
          <w:rtl/>
          <w:lang w:bidi="ar-EG"/>
        </w:rPr>
        <w:t>2- معدل الأداء العملى لمهارات تصميم الكتاب الالكترونى  .</w:t>
      </w:r>
    </w:p>
    <w:p w:rsidR="00627570" w:rsidRPr="005B000E" w:rsidRDefault="00627570" w:rsidP="00627570">
      <w:pPr>
        <w:pStyle w:val="a"/>
        <w:spacing w:line="240" w:lineRule="auto"/>
        <w:ind w:left="750" w:firstLine="0"/>
        <w:rPr>
          <w:rFonts w:eastAsiaTheme="minorHAnsi" w:cs="Simplified Arabic"/>
          <w:sz w:val="28"/>
          <w:szCs w:val="28"/>
          <w:rtl/>
          <w:lang w:bidi="ar-EG"/>
        </w:rPr>
      </w:pPr>
      <w:r w:rsidRPr="005B000E">
        <w:rPr>
          <w:rFonts w:eastAsiaTheme="minorHAnsi" w:cs="Simplified Arabic" w:hint="cs"/>
          <w:sz w:val="28"/>
          <w:szCs w:val="28"/>
          <w:rtl/>
          <w:lang w:bidi="ar-EG"/>
        </w:rPr>
        <w:t>3-جودة انتاج الكتاب الالكترونى من قبل الطلاب.</w:t>
      </w:r>
    </w:p>
    <w:p w:rsidR="00627570" w:rsidRPr="00FC7FA9" w:rsidRDefault="00627570" w:rsidP="00627570">
      <w:pPr>
        <w:tabs>
          <w:tab w:val="right" w:pos="450"/>
        </w:tabs>
        <w:spacing w:line="240" w:lineRule="auto"/>
        <w:ind w:firstLine="0"/>
        <w:rPr>
          <w:rFonts w:cs="Simplified Arabic"/>
          <w:b/>
          <w:bCs/>
          <w:sz w:val="28"/>
          <w:szCs w:val="28"/>
          <w:rtl/>
        </w:rPr>
      </w:pPr>
      <w:r w:rsidRPr="00FC7FA9">
        <w:rPr>
          <w:rFonts w:cs="Simplified Arabic" w:hint="cs"/>
          <w:b/>
          <w:bCs/>
          <w:sz w:val="28"/>
          <w:szCs w:val="28"/>
          <w:rtl/>
        </w:rPr>
        <w:t>نتائج البحث:</w:t>
      </w:r>
    </w:p>
    <w:p w:rsidR="00627570" w:rsidRPr="005B000E" w:rsidRDefault="00627570" w:rsidP="00627570">
      <w:pPr>
        <w:pStyle w:val="ListParagraph"/>
        <w:numPr>
          <w:ilvl w:val="0"/>
          <w:numId w:val="4"/>
        </w:numPr>
        <w:spacing w:line="240" w:lineRule="auto"/>
        <w:jc w:val="lowKashida"/>
        <w:rPr>
          <w:rFonts w:ascii="Simplified Arabic" w:hAnsi="Simplified Arabic" w:cs="Simplified Arabic"/>
          <w:sz w:val="28"/>
          <w:szCs w:val="28"/>
          <w:rtl/>
        </w:rPr>
      </w:pPr>
      <w:r w:rsidRPr="005B000E">
        <w:rPr>
          <w:rFonts w:ascii="Simplified Arabic" w:hAnsi="Simplified Arabic" w:cs="Simplified Arabic" w:hint="cs"/>
          <w:sz w:val="28"/>
          <w:szCs w:val="28"/>
          <w:rtl/>
        </w:rPr>
        <w:t xml:space="preserve"> </w:t>
      </w:r>
      <w:r w:rsidRPr="005B000E">
        <w:rPr>
          <w:rFonts w:ascii="Simplified Arabic" w:hAnsi="Simplified Arabic" w:cs="Simplified Arabic" w:hint="eastAsia"/>
          <w:sz w:val="28"/>
          <w:szCs w:val="28"/>
          <w:rtl/>
        </w:rPr>
        <w:t>التوصل</w:t>
      </w:r>
      <w:r w:rsidRPr="005B000E">
        <w:rPr>
          <w:rFonts w:ascii="Simplified Arabic" w:hAnsi="Simplified Arabic" w:cs="Simplified Arabic" w:hint="cs"/>
          <w:sz w:val="28"/>
          <w:szCs w:val="28"/>
          <w:rtl/>
        </w:rPr>
        <w:t xml:space="preserve"> </w:t>
      </w:r>
      <w:r w:rsidRPr="005B000E">
        <w:rPr>
          <w:rFonts w:ascii="Simplified Arabic" w:hAnsi="Simplified Arabic" w:cs="Simplified Arabic" w:hint="eastAsia"/>
          <w:sz w:val="28"/>
          <w:szCs w:val="28"/>
          <w:rtl/>
        </w:rPr>
        <w:t>إلى</w:t>
      </w:r>
      <w:r w:rsidRPr="005B000E">
        <w:rPr>
          <w:rFonts w:ascii="Simplified Arabic" w:hAnsi="Simplified Arabic" w:cs="Simplified Arabic" w:hint="cs"/>
          <w:sz w:val="28"/>
          <w:szCs w:val="28"/>
          <w:rtl/>
        </w:rPr>
        <w:t xml:space="preserve"> </w:t>
      </w:r>
      <w:r w:rsidRPr="005B000E">
        <w:rPr>
          <w:rFonts w:ascii="Simplified Arabic" w:hAnsi="Simplified Arabic" w:cs="Simplified Arabic" w:hint="eastAsia"/>
          <w:sz w:val="28"/>
          <w:szCs w:val="28"/>
          <w:rtl/>
        </w:rPr>
        <w:t>قائمة</w:t>
      </w:r>
      <w:r w:rsidRPr="005B000E">
        <w:rPr>
          <w:rFonts w:ascii="Simplified Arabic" w:hAnsi="Simplified Arabic" w:cs="Simplified Arabic" w:hint="cs"/>
          <w:sz w:val="28"/>
          <w:szCs w:val="28"/>
          <w:rtl/>
        </w:rPr>
        <w:t xml:space="preserve"> </w:t>
      </w:r>
      <w:r w:rsidRPr="005B000E">
        <w:rPr>
          <w:rFonts w:ascii="Simplified Arabic" w:hAnsi="Simplified Arabic" w:cs="Simplified Arabic" w:hint="eastAsia"/>
          <w:sz w:val="28"/>
          <w:szCs w:val="28"/>
          <w:rtl/>
        </w:rPr>
        <w:t>بالمهارات</w:t>
      </w:r>
      <w:r w:rsidRPr="005B000E">
        <w:rPr>
          <w:rFonts w:ascii="Simplified Arabic" w:hAnsi="Simplified Arabic" w:cs="Simplified Arabic" w:hint="cs"/>
          <w:sz w:val="28"/>
          <w:szCs w:val="28"/>
          <w:rtl/>
        </w:rPr>
        <w:t xml:space="preserve"> </w:t>
      </w:r>
      <w:r w:rsidRPr="005B000E">
        <w:rPr>
          <w:rFonts w:ascii="Simplified Arabic" w:hAnsi="Simplified Arabic" w:cs="Simplified Arabic" w:hint="eastAsia"/>
          <w:sz w:val="28"/>
          <w:szCs w:val="28"/>
          <w:rtl/>
        </w:rPr>
        <w:t>الرئيسة</w:t>
      </w:r>
      <w:r w:rsidRPr="005B000E">
        <w:rPr>
          <w:rFonts w:ascii="Simplified Arabic" w:hAnsi="Simplified Arabic" w:cs="Simplified Arabic" w:hint="cs"/>
          <w:sz w:val="28"/>
          <w:szCs w:val="28"/>
          <w:rtl/>
        </w:rPr>
        <w:t xml:space="preserve"> </w:t>
      </w:r>
      <w:r w:rsidRPr="005B000E">
        <w:rPr>
          <w:rFonts w:ascii="Simplified Arabic" w:hAnsi="Simplified Arabic" w:cs="Simplified Arabic" w:hint="eastAsia"/>
          <w:sz w:val="28"/>
          <w:szCs w:val="28"/>
          <w:rtl/>
        </w:rPr>
        <w:t>والفرعيةالخاصة</w:t>
      </w:r>
      <w:r w:rsidRPr="005B000E">
        <w:rPr>
          <w:rFonts w:ascii="Simplified Arabic" w:hAnsi="Simplified Arabic" w:cs="Simplified Arabic" w:hint="cs"/>
          <w:sz w:val="28"/>
          <w:szCs w:val="28"/>
          <w:rtl/>
        </w:rPr>
        <w:t xml:space="preserve"> </w:t>
      </w:r>
      <w:r w:rsidRPr="005B000E">
        <w:rPr>
          <w:rFonts w:ascii="Simplified Arabic" w:hAnsi="Simplified Arabic" w:cs="Simplified Arabic" w:hint="eastAsia"/>
          <w:sz w:val="28"/>
          <w:szCs w:val="28"/>
          <w:rtl/>
        </w:rPr>
        <w:t>بإنتاج</w:t>
      </w:r>
      <w:r w:rsidRPr="005B000E">
        <w:rPr>
          <w:rFonts w:ascii="Simplified Arabic" w:hAnsi="Simplified Arabic" w:cs="Simplified Arabic" w:hint="cs"/>
          <w:sz w:val="28"/>
          <w:szCs w:val="28"/>
          <w:rtl/>
        </w:rPr>
        <w:t xml:space="preserve"> الكتاب الإلكتروني</w:t>
      </w:r>
      <w:r w:rsidRPr="005B000E">
        <w:rPr>
          <w:rFonts w:ascii="Simplified Arabic" w:hAnsi="Simplified Arabic" w:cs="Simplified Arabic" w:hint="eastAsia"/>
          <w:sz w:val="28"/>
          <w:szCs w:val="28"/>
          <w:rtl/>
        </w:rPr>
        <w:t>،تكونت</w:t>
      </w:r>
      <w:r w:rsidRPr="005B000E">
        <w:rPr>
          <w:rFonts w:ascii="Simplified Arabic" w:hAnsi="Simplified Arabic" w:cs="Simplified Arabic" w:hint="cs"/>
          <w:sz w:val="28"/>
          <w:szCs w:val="28"/>
          <w:rtl/>
        </w:rPr>
        <w:t xml:space="preserve"> </w:t>
      </w:r>
      <w:r w:rsidRPr="005B000E">
        <w:rPr>
          <w:rFonts w:ascii="Simplified Arabic" w:hAnsi="Simplified Arabic" w:cs="Simplified Arabic" w:hint="eastAsia"/>
          <w:sz w:val="28"/>
          <w:szCs w:val="28"/>
          <w:rtl/>
        </w:rPr>
        <w:t>منها</w:t>
      </w:r>
      <w:r w:rsidRPr="005B000E">
        <w:rPr>
          <w:rFonts w:ascii="Simplified Arabic" w:hAnsi="Simplified Arabic" w:cs="Simplified Arabic"/>
          <w:sz w:val="28"/>
          <w:szCs w:val="28"/>
          <w:rtl/>
        </w:rPr>
        <w:t xml:space="preserve"> (</w:t>
      </w:r>
      <w:r w:rsidRPr="005B000E">
        <w:rPr>
          <w:rFonts w:ascii="Simplified Arabic" w:hAnsi="Simplified Arabic" w:cs="Simplified Arabic" w:hint="cs"/>
          <w:sz w:val="28"/>
          <w:szCs w:val="28"/>
          <w:rtl/>
        </w:rPr>
        <w:t>7</w:t>
      </w:r>
      <w:r w:rsidRPr="005B000E">
        <w:rPr>
          <w:rFonts w:ascii="Simplified Arabic" w:hAnsi="Simplified Arabic" w:cs="Simplified Arabic"/>
          <w:sz w:val="28"/>
          <w:szCs w:val="28"/>
          <w:rtl/>
        </w:rPr>
        <w:t xml:space="preserve">) </w:t>
      </w:r>
      <w:r w:rsidRPr="005B000E">
        <w:rPr>
          <w:rFonts w:ascii="Simplified Arabic" w:hAnsi="Simplified Arabic" w:cs="Simplified Arabic" w:hint="eastAsia"/>
          <w:sz w:val="28"/>
          <w:szCs w:val="28"/>
          <w:rtl/>
        </w:rPr>
        <w:t>مهارة</w:t>
      </w:r>
      <w:r w:rsidRPr="005B000E">
        <w:rPr>
          <w:rFonts w:ascii="Simplified Arabic" w:hAnsi="Simplified Arabic" w:cs="Simplified Arabic" w:hint="cs"/>
          <w:sz w:val="28"/>
          <w:szCs w:val="28"/>
          <w:rtl/>
        </w:rPr>
        <w:t xml:space="preserve"> </w:t>
      </w:r>
      <w:r w:rsidRPr="005B000E">
        <w:rPr>
          <w:rFonts w:ascii="Simplified Arabic" w:hAnsi="Simplified Arabic" w:cs="Simplified Arabic" w:hint="eastAsia"/>
          <w:sz w:val="28"/>
          <w:szCs w:val="28"/>
          <w:rtl/>
        </w:rPr>
        <w:t>رئيسية،و</w:t>
      </w:r>
      <w:r w:rsidRPr="005B000E">
        <w:rPr>
          <w:rFonts w:ascii="Simplified Arabic" w:hAnsi="Simplified Arabic" w:cs="Simplified Arabic"/>
          <w:sz w:val="28"/>
          <w:szCs w:val="28"/>
          <w:rtl/>
        </w:rPr>
        <w:t>(</w:t>
      </w:r>
      <w:r w:rsidRPr="005B000E">
        <w:rPr>
          <w:rFonts w:ascii="Simplified Arabic" w:hAnsi="Simplified Arabic" w:cs="Simplified Arabic" w:hint="cs"/>
          <w:sz w:val="28"/>
          <w:szCs w:val="28"/>
          <w:rtl/>
        </w:rPr>
        <w:t>22</w:t>
      </w:r>
      <w:r w:rsidRPr="005B000E">
        <w:rPr>
          <w:rFonts w:ascii="Simplified Arabic" w:hAnsi="Simplified Arabic" w:cs="Simplified Arabic"/>
          <w:sz w:val="28"/>
          <w:szCs w:val="28"/>
          <w:rtl/>
        </w:rPr>
        <w:t xml:space="preserve">) </w:t>
      </w:r>
      <w:r w:rsidRPr="005B000E">
        <w:rPr>
          <w:rFonts w:ascii="Simplified Arabic" w:hAnsi="Simplified Arabic" w:cs="Simplified Arabic" w:hint="eastAsia"/>
          <w:sz w:val="28"/>
          <w:szCs w:val="28"/>
          <w:rtl/>
        </w:rPr>
        <w:t>مهارة</w:t>
      </w:r>
      <w:r w:rsidRPr="005B000E">
        <w:rPr>
          <w:rFonts w:ascii="Simplified Arabic" w:hAnsi="Simplified Arabic" w:cs="Simplified Arabic" w:hint="cs"/>
          <w:sz w:val="28"/>
          <w:szCs w:val="28"/>
          <w:rtl/>
        </w:rPr>
        <w:t xml:space="preserve"> </w:t>
      </w:r>
      <w:r w:rsidRPr="005B000E">
        <w:rPr>
          <w:rFonts w:ascii="Simplified Arabic" w:hAnsi="Simplified Arabic" w:cs="Simplified Arabic" w:hint="eastAsia"/>
          <w:sz w:val="28"/>
          <w:szCs w:val="28"/>
          <w:rtl/>
        </w:rPr>
        <w:t>فرعية</w:t>
      </w:r>
      <w:r w:rsidRPr="005B000E">
        <w:rPr>
          <w:rFonts w:ascii="Simplified Arabic" w:hAnsi="Simplified Arabic" w:cs="Simplified Arabic"/>
          <w:sz w:val="28"/>
          <w:szCs w:val="28"/>
          <w:rtl/>
        </w:rPr>
        <w:t>.</w:t>
      </w:r>
    </w:p>
    <w:p w:rsidR="00627570" w:rsidRPr="005B000E" w:rsidRDefault="00627570" w:rsidP="00627570">
      <w:pPr>
        <w:pStyle w:val="ListParagraph"/>
        <w:numPr>
          <w:ilvl w:val="0"/>
          <w:numId w:val="4"/>
        </w:numPr>
        <w:tabs>
          <w:tab w:val="left" w:pos="0"/>
        </w:tabs>
        <w:spacing w:line="240" w:lineRule="auto"/>
        <w:jc w:val="lowKashida"/>
        <w:rPr>
          <w:rFonts w:ascii="Times New Roman" w:hAnsi="Times New Roman" w:cs="Simplified Arabic"/>
          <w:sz w:val="28"/>
          <w:szCs w:val="28"/>
          <w:rtl/>
          <w:lang w:bidi="ar-EG"/>
        </w:rPr>
      </w:pPr>
      <w:r w:rsidRPr="005B000E">
        <w:rPr>
          <w:rFonts w:ascii="Times New Roman" w:hAnsi="Times New Roman" w:cs="Simplified Arabic" w:hint="cs"/>
          <w:sz w:val="28"/>
          <w:szCs w:val="28"/>
          <w:rtl/>
          <w:lang w:bidi="ar-EG"/>
        </w:rPr>
        <w:t>وجود تأثير أساسي لاختلاف أدوات بيئة التعلم الشخصية على التحصيل الدراسي</w:t>
      </w:r>
      <w:r>
        <w:rPr>
          <w:rFonts w:ascii="Times New Roman" w:hAnsi="Times New Roman" w:cs="Simplified Arabic" w:hint="cs"/>
          <w:sz w:val="28"/>
          <w:szCs w:val="28"/>
          <w:rtl/>
          <w:lang w:bidi="ar-EG"/>
        </w:rPr>
        <w:t xml:space="preserve"> </w:t>
      </w:r>
    </w:p>
    <w:p w:rsidR="00627570" w:rsidRPr="005B000E" w:rsidRDefault="00627570" w:rsidP="00627570">
      <w:pPr>
        <w:pStyle w:val="ListParagraph"/>
        <w:numPr>
          <w:ilvl w:val="0"/>
          <w:numId w:val="4"/>
        </w:numPr>
        <w:tabs>
          <w:tab w:val="left" w:pos="0"/>
        </w:tabs>
        <w:spacing w:line="240" w:lineRule="auto"/>
        <w:rPr>
          <w:rFonts w:ascii="Times New Roman" w:hAnsi="Times New Roman" w:cs="Simplified Arabic"/>
          <w:sz w:val="28"/>
          <w:szCs w:val="28"/>
          <w:rtl/>
          <w:lang w:bidi="ar-EG"/>
        </w:rPr>
      </w:pPr>
      <w:r w:rsidRPr="005B000E">
        <w:rPr>
          <w:rFonts w:ascii="Times New Roman" w:hAnsi="Times New Roman" w:cs="Simplified Arabic" w:hint="cs"/>
          <w:sz w:val="28"/>
          <w:szCs w:val="28"/>
          <w:rtl/>
          <w:lang w:bidi="ar-EG"/>
        </w:rPr>
        <w:t>وجود تأثير أساسي لاختلاف أدوات بيئة التعلم الشخصية على الآداء المهاري</w:t>
      </w:r>
      <w:r>
        <w:rPr>
          <w:rFonts w:ascii="Times New Roman" w:hAnsi="Times New Roman" w:cs="Simplified Arabic" w:hint="cs"/>
          <w:sz w:val="28"/>
          <w:szCs w:val="28"/>
          <w:rtl/>
          <w:lang w:bidi="ar-EG"/>
        </w:rPr>
        <w:t xml:space="preserve"> .</w:t>
      </w:r>
    </w:p>
    <w:p w:rsidR="00627570" w:rsidRDefault="00627570" w:rsidP="00627570">
      <w:pPr>
        <w:pStyle w:val="ListParagraph"/>
        <w:numPr>
          <w:ilvl w:val="0"/>
          <w:numId w:val="4"/>
        </w:numPr>
        <w:tabs>
          <w:tab w:val="left" w:pos="0"/>
        </w:tabs>
        <w:spacing w:line="240" w:lineRule="auto"/>
        <w:rPr>
          <w:rFonts w:cs="Simplified Arabic"/>
          <w:sz w:val="24"/>
          <w:szCs w:val="24"/>
          <w:rtl/>
          <w:lang w:bidi="ar-EG"/>
        </w:rPr>
      </w:pPr>
      <w:r w:rsidRPr="005B000E">
        <w:rPr>
          <w:rFonts w:ascii="Times New Roman" w:hAnsi="Times New Roman" w:cs="Simplified Arabic" w:hint="cs"/>
          <w:sz w:val="28"/>
          <w:szCs w:val="28"/>
          <w:rtl/>
          <w:lang w:bidi="ar-EG"/>
        </w:rPr>
        <w:t xml:space="preserve">وجود تأثير أساسي لاختلاف أدوات بيئة التعلم الشخصية على </w:t>
      </w:r>
      <w:r w:rsidRPr="005B000E">
        <w:rPr>
          <w:rFonts w:ascii="Times New Roman" w:hAnsi="Times New Roman" w:cs="Simplified Arabic" w:hint="eastAsia"/>
          <w:sz w:val="28"/>
          <w:szCs w:val="28"/>
          <w:rtl/>
          <w:lang w:bidi="ar-EG"/>
        </w:rPr>
        <w:t>مستوى</w:t>
      </w:r>
      <w:r w:rsidRPr="005B000E">
        <w:rPr>
          <w:rFonts w:ascii="Times New Roman" w:hAnsi="Times New Roman" w:cs="Simplified Arabic" w:hint="cs"/>
          <w:sz w:val="28"/>
          <w:szCs w:val="28"/>
          <w:rtl/>
          <w:lang w:bidi="ar-EG"/>
        </w:rPr>
        <w:t xml:space="preserve"> </w:t>
      </w:r>
      <w:r w:rsidRPr="005B000E">
        <w:rPr>
          <w:rFonts w:ascii="Times New Roman" w:hAnsi="Times New Roman" w:cs="Simplified Arabic" w:hint="eastAsia"/>
          <w:sz w:val="28"/>
          <w:szCs w:val="28"/>
          <w:rtl/>
          <w:lang w:bidi="ar-EG"/>
        </w:rPr>
        <w:t>جودةإنتاج</w:t>
      </w:r>
      <w:r w:rsidRPr="005B000E">
        <w:rPr>
          <w:rFonts w:ascii="Times New Roman" w:hAnsi="Times New Roman" w:cs="Simplified Arabic" w:hint="cs"/>
          <w:sz w:val="28"/>
          <w:szCs w:val="28"/>
          <w:rtl/>
          <w:lang w:bidi="ar-EG"/>
        </w:rPr>
        <w:t xml:space="preserve"> </w:t>
      </w:r>
      <w:r w:rsidRPr="005B000E">
        <w:rPr>
          <w:rFonts w:ascii="Times New Roman" w:hAnsi="Times New Roman" w:cs="Simplified Arabic" w:hint="eastAsia"/>
          <w:sz w:val="28"/>
          <w:szCs w:val="28"/>
          <w:rtl/>
          <w:lang w:bidi="ar-EG"/>
        </w:rPr>
        <w:t>الكتاب</w:t>
      </w:r>
      <w:r w:rsidRPr="005B000E">
        <w:rPr>
          <w:rFonts w:ascii="Times New Roman" w:hAnsi="Times New Roman" w:cs="Simplified Arabic" w:hint="cs"/>
          <w:sz w:val="28"/>
          <w:szCs w:val="28"/>
          <w:rtl/>
          <w:lang w:bidi="ar-EG"/>
        </w:rPr>
        <w:t xml:space="preserve"> </w:t>
      </w:r>
      <w:r w:rsidRPr="005B000E">
        <w:rPr>
          <w:rFonts w:ascii="Times New Roman" w:hAnsi="Times New Roman" w:cs="Simplified Arabic" w:hint="eastAsia"/>
          <w:sz w:val="28"/>
          <w:szCs w:val="28"/>
          <w:rtl/>
          <w:lang w:bidi="ar-EG"/>
        </w:rPr>
        <w:t>الإلكتروني</w:t>
      </w:r>
      <w:r>
        <w:rPr>
          <w:rFonts w:ascii="Times New Roman" w:hAnsi="Times New Roman" w:cs="Simplified Arabic" w:hint="cs"/>
          <w:sz w:val="28"/>
          <w:szCs w:val="28"/>
          <w:rtl/>
          <w:lang w:bidi="ar-EG"/>
        </w:rPr>
        <w:t xml:space="preserve"> .</w:t>
      </w:r>
    </w:p>
    <w:p w:rsidR="00C03005" w:rsidRDefault="00C03005">
      <w:pPr>
        <w:rPr>
          <w:lang w:bidi="ar-EG"/>
        </w:rPr>
      </w:pPr>
      <w:bookmarkStart w:id="0" w:name="_GoBack"/>
      <w:bookmarkEnd w:id="0"/>
    </w:p>
    <w:sectPr w:rsidR="00C03005" w:rsidSect="002D55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353BD"/>
    <w:multiLevelType w:val="hybridMultilevel"/>
    <w:tmpl w:val="4B84833E"/>
    <w:lvl w:ilvl="0" w:tplc="56C8B598">
      <w:start w:val="1"/>
      <w:numFmt w:val="decimal"/>
      <w:lvlText w:val="%1-"/>
      <w:lvlJc w:val="left"/>
      <w:pPr>
        <w:tabs>
          <w:tab w:val="num" w:pos="390"/>
        </w:tabs>
        <w:ind w:left="390" w:right="750" w:hanging="390"/>
      </w:pPr>
      <w:rPr>
        <w:rFonts w:hint="cs"/>
      </w:rPr>
    </w:lvl>
    <w:lvl w:ilvl="1" w:tplc="063A26DA">
      <w:start w:val="1"/>
      <w:numFmt w:val="bullet"/>
      <w:lvlText w:val="-"/>
      <w:lvlJc w:val="left"/>
      <w:pPr>
        <w:tabs>
          <w:tab w:val="num" w:pos="1080"/>
        </w:tabs>
        <w:ind w:left="1080" w:right="1440" w:hanging="360"/>
      </w:pPr>
      <w:rPr>
        <w:rFonts w:ascii="Times New Roman" w:eastAsia="Times New Roman" w:hAnsi="Times New Roman" w:cs="Simplified Arabic" w:hint="default"/>
      </w:rPr>
    </w:lvl>
    <w:lvl w:ilvl="2" w:tplc="4AC25A30">
      <w:start w:val="6"/>
      <w:numFmt w:val="decimal"/>
      <w:lvlText w:val="%3"/>
      <w:lvlJc w:val="left"/>
      <w:pPr>
        <w:tabs>
          <w:tab w:val="num" w:pos="1980"/>
        </w:tabs>
        <w:ind w:left="1980" w:right="2340" w:hanging="360"/>
      </w:pPr>
      <w:rPr>
        <w:rFonts w:hint="cs"/>
      </w:rPr>
    </w:lvl>
    <w:lvl w:ilvl="3" w:tplc="0401000F" w:tentative="1">
      <w:start w:val="1"/>
      <w:numFmt w:val="decimal"/>
      <w:lvlText w:val="%4."/>
      <w:lvlJc w:val="left"/>
      <w:pPr>
        <w:tabs>
          <w:tab w:val="num" w:pos="2520"/>
        </w:tabs>
        <w:ind w:left="2520" w:right="2880" w:hanging="360"/>
      </w:pPr>
    </w:lvl>
    <w:lvl w:ilvl="4" w:tplc="04010019" w:tentative="1">
      <w:start w:val="1"/>
      <w:numFmt w:val="lowerLetter"/>
      <w:lvlText w:val="%5."/>
      <w:lvlJc w:val="left"/>
      <w:pPr>
        <w:tabs>
          <w:tab w:val="num" w:pos="3240"/>
        </w:tabs>
        <w:ind w:left="3240" w:right="3600" w:hanging="360"/>
      </w:pPr>
    </w:lvl>
    <w:lvl w:ilvl="5" w:tplc="0401001B" w:tentative="1">
      <w:start w:val="1"/>
      <w:numFmt w:val="lowerRoman"/>
      <w:lvlText w:val="%6."/>
      <w:lvlJc w:val="right"/>
      <w:pPr>
        <w:tabs>
          <w:tab w:val="num" w:pos="3960"/>
        </w:tabs>
        <w:ind w:left="3960" w:right="4320" w:hanging="180"/>
      </w:pPr>
    </w:lvl>
    <w:lvl w:ilvl="6" w:tplc="0401000F" w:tentative="1">
      <w:start w:val="1"/>
      <w:numFmt w:val="decimal"/>
      <w:lvlText w:val="%7."/>
      <w:lvlJc w:val="left"/>
      <w:pPr>
        <w:tabs>
          <w:tab w:val="num" w:pos="4680"/>
        </w:tabs>
        <w:ind w:left="4680" w:right="5040" w:hanging="360"/>
      </w:pPr>
    </w:lvl>
    <w:lvl w:ilvl="7" w:tplc="04010019" w:tentative="1">
      <w:start w:val="1"/>
      <w:numFmt w:val="lowerLetter"/>
      <w:lvlText w:val="%8."/>
      <w:lvlJc w:val="left"/>
      <w:pPr>
        <w:tabs>
          <w:tab w:val="num" w:pos="5400"/>
        </w:tabs>
        <w:ind w:left="5400" w:right="5760" w:hanging="360"/>
      </w:pPr>
    </w:lvl>
    <w:lvl w:ilvl="8" w:tplc="0401001B" w:tentative="1">
      <w:start w:val="1"/>
      <w:numFmt w:val="lowerRoman"/>
      <w:lvlText w:val="%9."/>
      <w:lvlJc w:val="right"/>
      <w:pPr>
        <w:tabs>
          <w:tab w:val="num" w:pos="6120"/>
        </w:tabs>
        <w:ind w:left="6120" w:right="6480" w:hanging="180"/>
      </w:pPr>
    </w:lvl>
  </w:abstractNum>
  <w:abstractNum w:abstractNumId="1" w15:restartNumberingAfterBreak="0">
    <w:nsid w:val="14925261"/>
    <w:multiLevelType w:val="hybridMultilevel"/>
    <w:tmpl w:val="A2D0A7A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7280EDC"/>
    <w:multiLevelType w:val="hybridMultilevel"/>
    <w:tmpl w:val="3C0C2860"/>
    <w:lvl w:ilvl="0" w:tplc="101E8AD8">
      <w:start w:val="1"/>
      <w:numFmt w:val="decimal"/>
      <w:lvlText w:val="%1."/>
      <w:lvlJc w:val="left"/>
      <w:pPr>
        <w:tabs>
          <w:tab w:val="num" w:pos="360"/>
        </w:tabs>
        <w:ind w:left="360" w:hanging="360"/>
      </w:pPr>
      <w:rPr>
        <w:rFonts w:ascii="Simplified Arabic" w:hAnsi="Simplified Arabic" w:cs="Simplified Arabic" w:hint="default"/>
      </w:rPr>
    </w:lvl>
    <w:lvl w:ilvl="1" w:tplc="9FD4EF44">
      <w:start w:val="1"/>
      <w:numFmt w:val="decimal"/>
      <w:lvlText w:val="%2-"/>
      <w:lvlJc w:val="left"/>
      <w:pPr>
        <w:ind w:left="547" w:hanging="405"/>
      </w:pPr>
      <w:rPr>
        <w:rFonts w:hint="default"/>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3" w15:restartNumberingAfterBreak="0">
    <w:nsid w:val="6BA61178"/>
    <w:multiLevelType w:val="hybridMultilevel"/>
    <w:tmpl w:val="629A36AA"/>
    <w:lvl w:ilvl="0" w:tplc="BB88C118">
      <w:numFmt w:val="bullet"/>
      <w:lvlText w:val="-"/>
      <w:lvlJc w:val="left"/>
      <w:pPr>
        <w:ind w:left="644"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70"/>
    <w:rsid w:val="002D55FC"/>
    <w:rsid w:val="00627570"/>
    <w:rsid w:val="00C030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640EE-D1C4-4725-BC64-2F4CB6F0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570"/>
    <w:pPr>
      <w:bidi/>
      <w:spacing w:after="0" w:line="360" w:lineRule="auto"/>
      <w:ind w:firstLine="720"/>
      <w:jc w:val="both"/>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نقطي رئيسي"/>
    <w:basedOn w:val="Normal"/>
    <w:uiPriority w:val="34"/>
    <w:qFormat/>
    <w:rsid w:val="00627570"/>
    <w:pPr>
      <w:ind w:left="720"/>
      <w:contextualSpacing/>
    </w:pPr>
    <w:rPr>
      <w:rFonts w:eastAsiaTheme="minorHAnsi"/>
    </w:rPr>
  </w:style>
  <w:style w:type="paragraph" w:customStyle="1" w:styleId="a">
    <w:name w:val="نص الرسالة"/>
    <w:basedOn w:val="BodyText"/>
    <w:rsid w:val="00627570"/>
  </w:style>
  <w:style w:type="paragraph" w:customStyle="1" w:styleId="Style1">
    <w:name w:val="Style1"/>
    <w:basedOn w:val="BodyText2"/>
    <w:rsid w:val="00627570"/>
  </w:style>
  <w:style w:type="paragraph" w:styleId="BodyText">
    <w:name w:val="Body Text"/>
    <w:basedOn w:val="Normal"/>
    <w:link w:val="BodyTextChar"/>
    <w:uiPriority w:val="99"/>
    <w:semiHidden/>
    <w:unhideWhenUsed/>
    <w:rsid w:val="00627570"/>
    <w:pPr>
      <w:spacing w:after="120"/>
    </w:pPr>
  </w:style>
  <w:style w:type="character" w:customStyle="1" w:styleId="BodyTextChar">
    <w:name w:val="Body Text Char"/>
    <w:basedOn w:val="DefaultParagraphFont"/>
    <w:link w:val="BodyText"/>
    <w:uiPriority w:val="99"/>
    <w:semiHidden/>
    <w:rsid w:val="00627570"/>
    <w:rPr>
      <w:rFonts w:eastAsiaTheme="minorEastAsia"/>
    </w:rPr>
  </w:style>
  <w:style w:type="paragraph" w:styleId="BodyText2">
    <w:name w:val="Body Text 2"/>
    <w:basedOn w:val="Normal"/>
    <w:link w:val="BodyText2Char"/>
    <w:uiPriority w:val="99"/>
    <w:semiHidden/>
    <w:unhideWhenUsed/>
    <w:rsid w:val="00627570"/>
    <w:pPr>
      <w:spacing w:after="120" w:line="480" w:lineRule="auto"/>
    </w:pPr>
  </w:style>
  <w:style w:type="character" w:customStyle="1" w:styleId="BodyText2Char">
    <w:name w:val="Body Text 2 Char"/>
    <w:basedOn w:val="DefaultParagraphFont"/>
    <w:link w:val="BodyText2"/>
    <w:uiPriority w:val="99"/>
    <w:semiHidden/>
    <w:rsid w:val="0062757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pcsico</dc:creator>
  <cp:keywords/>
  <dc:description/>
  <cp:lastModifiedBy>pcsico</cp:lastModifiedBy>
  <cp:revision>1</cp:revision>
  <dcterms:created xsi:type="dcterms:W3CDTF">2016-05-22T11:37:00Z</dcterms:created>
  <dcterms:modified xsi:type="dcterms:W3CDTF">2016-05-22T11:38:00Z</dcterms:modified>
</cp:coreProperties>
</file>